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675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00B95AB9" w:rsidRPr="00B95AB9" w:rsidTr="009C1C90">
        <w:trPr>
          <w:trHeight w:val="300"/>
        </w:trPr>
        <w:tc>
          <w:tcPr>
            <w:tcW w:w="9016" w:type="dxa"/>
            <w:gridSpan w:val="2"/>
            <w:shd w:val="clear" w:color="auto" w:fill="8DB3E2" w:themeFill="text2" w:themeFillTint="66"/>
          </w:tcPr>
          <w:p w:rsidR="00B95AB9" w:rsidRPr="00B95AB9" w:rsidRDefault="00B95AB9" w:rsidP="005B659D">
            <w:pPr>
              <w:jc w:val="center"/>
              <w:rPr>
                <w:rFonts w:cstheme="minorHAnsi"/>
                <w:b/>
                <w:bCs/>
                <w:color w:val="FFC000"/>
                <w:sz w:val="32"/>
                <w:szCs w:val="32"/>
              </w:rPr>
            </w:pPr>
            <w:r w:rsidRPr="00B95AB9">
              <w:rPr>
                <w:rFonts w:cstheme="minorHAnsi"/>
                <w:b/>
                <w:bCs/>
                <w:sz w:val="32"/>
                <w:szCs w:val="32"/>
              </w:rPr>
              <w:t>Emergency Equipment</w:t>
            </w:r>
            <w:r w:rsidRPr="00B95AB9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B95AB9" w:rsidRPr="00B95AB9" w:rsidTr="005B659D">
        <w:trPr>
          <w:trHeight w:val="300"/>
        </w:trPr>
        <w:tc>
          <w:tcPr>
            <w:tcW w:w="4508" w:type="dxa"/>
          </w:tcPr>
          <w:p w:rsidR="00B95AB9" w:rsidRPr="00B95AB9" w:rsidRDefault="00B95AB9" w:rsidP="005B659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Resus Trolley</w:t>
            </w:r>
            <w:r w:rsidRPr="00B95AB9">
              <w:rPr>
                <w:rFonts w:cstheme="minorHAnsi"/>
                <w:b/>
              </w:rPr>
              <w:t xml:space="preserve"> Equipment</w:t>
            </w:r>
          </w:p>
        </w:tc>
        <w:tc>
          <w:tcPr>
            <w:tcW w:w="4508" w:type="dxa"/>
          </w:tcPr>
          <w:p w:rsidR="00B95AB9" w:rsidRPr="00B95AB9" w:rsidRDefault="00B95AB9" w:rsidP="005B659D">
            <w:pPr>
              <w:rPr>
                <w:rFonts w:eastAsia="Aptos" w:cstheme="minorHAnsi"/>
              </w:rPr>
            </w:pPr>
            <w:r w:rsidRPr="00B95AB9">
              <w:rPr>
                <w:rFonts w:eastAsia="Aptos Display" w:cstheme="minorHAnsi"/>
                <w:color w:val="000000" w:themeColor="text1"/>
              </w:rPr>
              <w:t>Cupboard 10F ward</w:t>
            </w:r>
          </w:p>
        </w:tc>
      </w:tr>
      <w:tr w:rsidR="00B95AB9" w:rsidRPr="00B95AB9" w:rsidTr="005B659D">
        <w:trPr>
          <w:trHeight w:val="300"/>
        </w:trPr>
        <w:tc>
          <w:tcPr>
            <w:tcW w:w="4508" w:type="dxa"/>
          </w:tcPr>
          <w:p w:rsidR="00B95AB9" w:rsidRPr="00B95AB9" w:rsidRDefault="00B95AB9" w:rsidP="005B659D">
            <w:pPr>
              <w:rPr>
                <w:rFonts w:cstheme="minorHAnsi"/>
                <w:b/>
              </w:rPr>
            </w:pPr>
            <w:r w:rsidRPr="00B95AB9">
              <w:rPr>
                <w:rFonts w:cstheme="minorHAnsi"/>
                <w:b/>
              </w:rPr>
              <w:t xml:space="preserve">Mechanical compression device </w:t>
            </w:r>
            <w:r>
              <w:rPr>
                <w:rFonts w:cstheme="minorHAnsi"/>
                <w:b/>
              </w:rPr>
              <w:t>–</w:t>
            </w:r>
            <w:r w:rsidRPr="00B95AB9">
              <w:rPr>
                <w:rFonts w:cstheme="minorHAnsi"/>
                <w:b/>
              </w:rPr>
              <w:t xml:space="preserve"> Auto</w:t>
            </w:r>
            <w:r>
              <w:rPr>
                <w:rFonts w:cstheme="minorHAnsi"/>
                <w:b/>
              </w:rPr>
              <w:t>-</w:t>
            </w:r>
            <w:r w:rsidRPr="00B95AB9">
              <w:rPr>
                <w:rFonts w:cstheme="minorHAnsi"/>
                <w:b/>
              </w:rPr>
              <w:t>pulse</w:t>
            </w:r>
          </w:p>
        </w:tc>
        <w:tc>
          <w:tcPr>
            <w:tcW w:w="4508" w:type="dxa"/>
          </w:tcPr>
          <w:p w:rsidR="00B95AB9" w:rsidRPr="00B95AB9" w:rsidRDefault="00B95AB9" w:rsidP="00B95A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 w:rsidRPr="00B95AB9">
              <w:rPr>
                <w:rFonts w:eastAsiaTheme="minorHAnsi" w:cstheme="minorHAnsi"/>
                <w:lang w:eastAsia="en-US"/>
              </w:rPr>
              <w:t>Outside theatre 12 (4</w:t>
            </w:r>
            <w:r w:rsidRPr="00B95AB9">
              <w:rPr>
                <w:rFonts w:eastAsiaTheme="minorHAnsi" w:cstheme="minorHAnsi"/>
                <w:sz w:val="14"/>
                <w:szCs w:val="14"/>
                <w:lang w:eastAsia="en-US"/>
              </w:rPr>
              <w:t xml:space="preserve">th </w:t>
            </w:r>
            <w:r w:rsidRPr="00B95AB9">
              <w:rPr>
                <w:rFonts w:eastAsiaTheme="minorHAnsi" w:cstheme="minorHAnsi"/>
                <w:lang w:eastAsia="en-US"/>
              </w:rPr>
              <w:t>floor)</w:t>
            </w:r>
          </w:p>
          <w:p w:rsidR="00B95AB9" w:rsidRPr="00B95AB9" w:rsidRDefault="00B95AB9" w:rsidP="00B95A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 w:rsidRPr="00B95AB9">
              <w:rPr>
                <w:rFonts w:eastAsiaTheme="minorHAnsi" w:cstheme="minorHAnsi"/>
                <w:lang w:eastAsia="en-US"/>
              </w:rPr>
              <w:t>ED Resus</w:t>
            </w:r>
          </w:p>
          <w:p w:rsidR="00B95AB9" w:rsidRPr="00B95AB9" w:rsidRDefault="00B95AB9" w:rsidP="00B95AB9">
            <w:pPr>
              <w:rPr>
                <w:rFonts w:cstheme="minorHAnsi"/>
              </w:rPr>
            </w:pPr>
            <w:r w:rsidRPr="00B95AB9">
              <w:rPr>
                <w:rFonts w:eastAsiaTheme="minorHAnsi" w:cstheme="minorHAnsi"/>
                <w:lang w:eastAsia="en-US"/>
              </w:rPr>
              <w:t>ED Zone A</w:t>
            </w:r>
          </w:p>
        </w:tc>
      </w:tr>
      <w:tr w:rsidR="00B95AB9" w:rsidRPr="00B95AB9" w:rsidTr="005B659D">
        <w:trPr>
          <w:trHeight w:val="300"/>
        </w:trPr>
        <w:tc>
          <w:tcPr>
            <w:tcW w:w="4508" w:type="dxa"/>
          </w:tcPr>
          <w:p w:rsidR="00B95AB9" w:rsidRPr="00B95AB9" w:rsidRDefault="00B95AB9" w:rsidP="005B659D">
            <w:pPr>
              <w:rPr>
                <w:rFonts w:cstheme="minorHAnsi"/>
                <w:b/>
              </w:rPr>
            </w:pPr>
            <w:r w:rsidRPr="00B95AB9">
              <w:rPr>
                <w:rFonts w:cstheme="minorHAnsi"/>
                <w:b/>
              </w:rPr>
              <w:t>EZIO</w:t>
            </w:r>
            <w:r w:rsidRPr="00B95AB9">
              <w:rPr>
                <w:rFonts w:cstheme="minorHAnsi"/>
                <w:b/>
              </w:rPr>
              <w:t xml:space="preserve"> kits</w:t>
            </w:r>
          </w:p>
        </w:tc>
        <w:tc>
          <w:tcPr>
            <w:tcW w:w="4508" w:type="dxa"/>
          </w:tcPr>
          <w:p w:rsidR="00B95AB9" w:rsidRPr="00B95AB9" w:rsidRDefault="00B95AB9" w:rsidP="00B95A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 w:rsidRPr="00B95AB9">
              <w:rPr>
                <w:rFonts w:eastAsiaTheme="minorHAnsi" w:cstheme="minorHAnsi"/>
                <w:lang w:eastAsia="en-US"/>
              </w:rPr>
              <w:t xml:space="preserve">All </w:t>
            </w:r>
            <w:proofErr w:type="spellStart"/>
            <w:r w:rsidRPr="00B95AB9">
              <w:rPr>
                <w:rFonts w:eastAsiaTheme="minorHAnsi" w:cstheme="minorHAnsi"/>
                <w:lang w:eastAsia="en-US"/>
              </w:rPr>
              <w:t>Pediatric</w:t>
            </w:r>
            <w:proofErr w:type="spellEnd"/>
            <w:r w:rsidRPr="00B95AB9">
              <w:rPr>
                <w:rFonts w:eastAsiaTheme="minorHAnsi" w:cstheme="minorHAnsi"/>
                <w:lang w:eastAsia="en-US"/>
              </w:rPr>
              <w:t xml:space="preserve"> ward resus trollies</w:t>
            </w:r>
          </w:p>
          <w:p w:rsidR="00B95AB9" w:rsidRPr="00B95AB9" w:rsidRDefault="00B95AB9" w:rsidP="00B95A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 w:rsidRPr="00B95AB9">
              <w:rPr>
                <w:rFonts w:eastAsiaTheme="minorHAnsi" w:cstheme="minorHAnsi"/>
                <w:lang w:eastAsia="en-US"/>
              </w:rPr>
              <w:t>ICU 4E</w:t>
            </w:r>
          </w:p>
          <w:p w:rsidR="00B95AB9" w:rsidRPr="00B95AB9" w:rsidRDefault="00B95AB9" w:rsidP="00B95A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 w:rsidRPr="00B95AB9">
              <w:rPr>
                <w:rFonts w:eastAsiaTheme="minorHAnsi" w:cstheme="minorHAnsi"/>
                <w:lang w:eastAsia="en-US"/>
              </w:rPr>
              <w:t>Theatre resus trollies</w:t>
            </w:r>
          </w:p>
          <w:p w:rsidR="00B95AB9" w:rsidRPr="00B95AB9" w:rsidRDefault="00B95AB9" w:rsidP="00B95AB9">
            <w:pPr>
              <w:rPr>
                <w:rFonts w:cstheme="minorHAnsi"/>
              </w:rPr>
            </w:pPr>
            <w:r w:rsidRPr="00B95AB9">
              <w:rPr>
                <w:rFonts w:eastAsiaTheme="minorHAnsi" w:cstheme="minorHAnsi"/>
                <w:lang w:eastAsia="en-US"/>
              </w:rPr>
              <w:t>In ODP grab bag</w:t>
            </w:r>
          </w:p>
        </w:tc>
      </w:tr>
    </w:tbl>
    <w:p w:rsidR="00B95AB9" w:rsidRPr="00B95AB9" w:rsidRDefault="00B95AB9" w:rsidP="00B95AB9">
      <w:pPr>
        <w:rPr>
          <w:rFonts w:cstheme="minorHAnsi"/>
          <w:b/>
          <w:sz w:val="36"/>
          <w:szCs w:val="36"/>
          <w:u w:val="single"/>
        </w:rPr>
      </w:pPr>
      <w:r w:rsidRPr="00B95AB9">
        <w:rPr>
          <w:rFonts w:cstheme="minorHAnsi"/>
          <w:b/>
          <w:sz w:val="36"/>
          <w:szCs w:val="36"/>
          <w:u w:val="single"/>
        </w:rPr>
        <w:t>RLH</w:t>
      </w:r>
      <w:r w:rsidRPr="00B95AB9">
        <w:rPr>
          <w:rFonts w:cstheme="minorHAnsi"/>
          <w:b/>
          <w:sz w:val="36"/>
          <w:szCs w:val="36"/>
          <w:u w:val="single"/>
        </w:rPr>
        <w:t xml:space="preserve"> useful numbers and emergency equipment locations</w:t>
      </w:r>
      <w:bookmarkStart w:id="0" w:name="_GoBack"/>
      <w:bookmarkEnd w:id="0"/>
    </w:p>
    <w:p w:rsidR="00B95AB9" w:rsidRPr="00B95AB9" w:rsidRDefault="00B95AB9" w:rsidP="00B95AB9">
      <w:pPr>
        <w:rPr>
          <w:rFonts w:cstheme="minorHAnsi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00B95AB9" w:rsidRPr="00B95AB9" w:rsidTr="009C1C90">
        <w:trPr>
          <w:trHeight w:val="300"/>
        </w:trPr>
        <w:tc>
          <w:tcPr>
            <w:tcW w:w="9016" w:type="dxa"/>
            <w:gridSpan w:val="2"/>
            <w:shd w:val="clear" w:color="auto" w:fill="8DB3E2" w:themeFill="text2" w:themeFillTint="66"/>
          </w:tcPr>
          <w:p w:rsidR="00B95AB9" w:rsidRPr="00B95AB9" w:rsidRDefault="00B95AB9" w:rsidP="005B659D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B95AB9">
              <w:rPr>
                <w:rFonts w:cstheme="minorHAnsi"/>
                <w:b/>
                <w:bCs/>
                <w:sz w:val="32"/>
                <w:szCs w:val="32"/>
              </w:rPr>
              <w:t xml:space="preserve">Useful numbers </w:t>
            </w:r>
          </w:p>
        </w:tc>
      </w:tr>
      <w:tr w:rsidR="00B95AB9" w:rsidRPr="00B95AB9" w:rsidTr="005B659D">
        <w:trPr>
          <w:trHeight w:val="300"/>
        </w:trPr>
        <w:tc>
          <w:tcPr>
            <w:tcW w:w="4508" w:type="dxa"/>
          </w:tcPr>
          <w:p w:rsidR="00B95AB9" w:rsidRPr="00B95AB9" w:rsidRDefault="00B95AB9" w:rsidP="005B659D">
            <w:pPr>
              <w:rPr>
                <w:rFonts w:cstheme="minorHAnsi"/>
                <w:b/>
              </w:rPr>
            </w:pPr>
            <w:r w:rsidRPr="00B95AB9">
              <w:rPr>
                <w:rFonts w:cstheme="minorHAnsi"/>
                <w:b/>
              </w:rPr>
              <w:t>Resus officers</w:t>
            </w:r>
          </w:p>
        </w:tc>
        <w:tc>
          <w:tcPr>
            <w:tcW w:w="4508" w:type="dxa"/>
          </w:tcPr>
          <w:p w:rsidR="00B95AB9" w:rsidRPr="00B95AB9" w:rsidRDefault="009C1C90" w:rsidP="00B95A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>
              <w:rPr>
                <w:rFonts w:eastAsiaTheme="minorHAnsi" w:cstheme="minorHAnsi"/>
                <w:lang w:eastAsia="en-US"/>
              </w:rPr>
              <w:t>Ext:</w:t>
            </w:r>
            <w:r w:rsidR="00B95AB9" w:rsidRPr="00B95AB9">
              <w:rPr>
                <w:rFonts w:eastAsiaTheme="minorHAnsi" w:cstheme="minorHAnsi"/>
                <w:lang w:eastAsia="en-US"/>
              </w:rPr>
              <w:t xml:space="preserve"> 46817</w:t>
            </w:r>
          </w:p>
          <w:p w:rsidR="00B95AB9" w:rsidRDefault="009C1C90" w:rsidP="00B95AB9">
            <w:pPr>
              <w:rPr>
                <w:rFonts w:eastAsiaTheme="minorHAnsi" w:cstheme="minorHAnsi"/>
                <w:lang w:eastAsia="en-US"/>
              </w:rPr>
            </w:pPr>
            <w:proofErr w:type="spellStart"/>
            <w:r>
              <w:rPr>
                <w:rFonts w:eastAsiaTheme="minorHAnsi" w:cstheme="minorHAnsi"/>
                <w:lang w:eastAsia="en-US"/>
              </w:rPr>
              <w:t>Blee</w:t>
            </w:r>
            <w:proofErr w:type="spellEnd"/>
            <w:r>
              <w:rPr>
                <w:rFonts w:eastAsiaTheme="minorHAnsi" w:cstheme="minorHAnsi"/>
                <w:lang w:eastAsia="en-US"/>
              </w:rPr>
              <w:t>:</w:t>
            </w:r>
            <w:r w:rsidR="00B95AB9" w:rsidRPr="00B95AB9">
              <w:rPr>
                <w:rFonts w:eastAsiaTheme="minorHAnsi" w:cstheme="minorHAnsi"/>
                <w:lang w:eastAsia="en-US"/>
              </w:rPr>
              <w:t xml:space="preserve"> 1124</w:t>
            </w:r>
          </w:p>
          <w:p w:rsidR="007752FE" w:rsidRDefault="007752FE" w:rsidP="00B95AB9">
            <w:pPr>
              <w:rPr>
                <w:rFonts w:eastAsiaTheme="minorHAnsi" w:cstheme="minorHAnsi"/>
                <w:lang w:eastAsia="en-US"/>
              </w:rPr>
            </w:pPr>
            <w:r>
              <w:rPr>
                <w:rFonts w:eastAsiaTheme="minorHAnsi" w:cstheme="minorHAnsi"/>
                <w:lang w:eastAsia="en-US"/>
              </w:rPr>
              <w:t>Mob</w:t>
            </w:r>
            <w:r w:rsidR="009C1C90">
              <w:rPr>
                <w:rFonts w:eastAsiaTheme="minorHAnsi" w:cstheme="minorHAnsi"/>
                <w:lang w:eastAsia="en-US"/>
              </w:rPr>
              <w:t>:</w:t>
            </w:r>
          </w:p>
          <w:p w:rsidR="007752FE" w:rsidRPr="00B95AB9" w:rsidRDefault="007752FE" w:rsidP="00B95AB9">
            <w:pPr>
              <w:rPr>
                <w:rFonts w:cstheme="minorHAnsi"/>
              </w:rPr>
            </w:pPr>
            <w:r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FFFFFF"/>
              </w:rPr>
              <w:t>07889034270</w:t>
            </w:r>
            <w:r>
              <w:rPr>
                <w:rFonts w:ascii="Segoe UI" w:hAnsi="Segoe UI" w:cs="Segoe UI"/>
                <w:color w:val="242424"/>
                <w:sz w:val="22"/>
                <w:szCs w:val="22"/>
              </w:rPr>
              <w:br/>
            </w:r>
            <w:r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FFFFFF"/>
              </w:rPr>
              <w:t>07889034476</w:t>
            </w:r>
            <w:r>
              <w:rPr>
                <w:rFonts w:ascii="Segoe UI" w:hAnsi="Segoe UI" w:cs="Segoe UI"/>
                <w:color w:val="242424"/>
                <w:sz w:val="22"/>
                <w:szCs w:val="22"/>
              </w:rPr>
              <w:br/>
            </w:r>
            <w:r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FFFFFF"/>
              </w:rPr>
              <w:t>07889034431</w:t>
            </w:r>
            <w:r>
              <w:rPr>
                <w:rFonts w:ascii="Segoe UI" w:hAnsi="Segoe UI" w:cs="Segoe UI"/>
                <w:color w:val="242424"/>
                <w:sz w:val="22"/>
                <w:szCs w:val="22"/>
              </w:rPr>
              <w:br/>
            </w:r>
            <w:r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FFFFFF"/>
              </w:rPr>
              <w:t>07889034399</w:t>
            </w:r>
          </w:p>
        </w:tc>
      </w:tr>
      <w:tr w:rsidR="00B95AB9" w:rsidRPr="00B95AB9" w:rsidTr="005B659D">
        <w:trPr>
          <w:trHeight w:val="300"/>
        </w:trPr>
        <w:tc>
          <w:tcPr>
            <w:tcW w:w="4508" w:type="dxa"/>
          </w:tcPr>
          <w:p w:rsidR="00B95AB9" w:rsidRPr="00B95AB9" w:rsidRDefault="00B95AB9" w:rsidP="005B659D">
            <w:pPr>
              <w:rPr>
                <w:rFonts w:cstheme="minorHAnsi"/>
                <w:b/>
              </w:rPr>
            </w:pPr>
            <w:r w:rsidRPr="00B95AB9">
              <w:rPr>
                <w:rFonts w:cstheme="minorHAnsi"/>
                <w:b/>
              </w:rPr>
              <w:t xml:space="preserve">CCOT </w:t>
            </w:r>
          </w:p>
        </w:tc>
        <w:tc>
          <w:tcPr>
            <w:tcW w:w="4508" w:type="dxa"/>
          </w:tcPr>
          <w:p w:rsidR="00B95AB9" w:rsidRPr="00B95AB9" w:rsidRDefault="009C1C90" w:rsidP="00B95A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>
              <w:rPr>
                <w:rFonts w:eastAsiaTheme="minorHAnsi" w:cstheme="minorHAnsi"/>
                <w:lang w:eastAsia="en-US"/>
              </w:rPr>
              <w:t xml:space="preserve">Ext: </w:t>
            </w:r>
            <w:r w:rsidR="00B95AB9" w:rsidRPr="00B95AB9">
              <w:rPr>
                <w:rFonts w:eastAsiaTheme="minorHAnsi" w:cstheme="minorHAnsi"/>
                <w:lang w:eastAsia="en-US"/>
              </w:rPr>
              <w:t>45681</w:t>
            </w:r>
          </w:p>
          <w:p w:rsidR="00B95AB9" w:rsidRPr="00B95AB9" w:rsidRDefault="009C1C90" w:rsidP="00B95AB9">
            <w:pPr>
              <w:rPr>
                <w:rFonts w:cstheme="minorHAnsi"/>
              </w:rPr>
            </w:pPr>
            <w:r>
              <w:rPr>
                <w:rFonts w:eastAsiaTheme="minorHAnsi" w:cstheme="minorHAnsi"/>
                <w:lang w:eastAsia="en-US"/>
              </w:rPr>
              <w:t>Bleep:</w:t>
            </w:r>
            <w:r w:rsidR="00B95AB9" w:rsidRPr="00B95AB9">
              <w:rPr>
                <w:rFonts w:eastAsiaTheme="minorHAnsi" w:cstheme="minorHAnsi"/>
                <w:lang w:eastAsia="en-US"/>
              </w:rPr>
              <w:t xml:space="preserve"> 1294</w:t>
            </w:r>
          </w:p>
        </w:tc>
      </w:tr>
      <w:tr w:rsidR="00B95AB9" w:rsidRPr="00B95AB9" w:rsidTr="005B659D">
        <w:trPr>
          <w:trHeight w:val="300"/>
        </w:trPr>
        <w:tc>
          <w:tcPr>
            <w:tcW w:w="4508" w:type="dxa"/>
          </w:tcPr>
          <w:p w:rsidR="00B95AB9" w:rsidRPr="00B95AB9" w:rsidRDefault="00B95AB9" w:rsidP="005B659D">
            <w:pPr>
              <w:rPr>
                <w:rFonts w:cstheme="minorHAnsi"/>
                <w:b/>
              </w:rPr>
            </w:pPr>
            <w:r w:rsidRPr="00B95AB9">
              <w:rPr>
                <w:rFonts w:cstheme="minorHAnsi"/>
                <w:b/>
              </w:rPr>
              <w:t>PCCOT</w:t>
            </w:r>
          </w:p>
        </w:tc>
        <w:tc>
          <w:tcPr>
            <w:tcW w:w="4508" w:type="dxa"/>
          </w:tcPr>
          <w:p w:rsidR="00B95AB9" w:rsidRPr="00B95AB9" w:rsidRDefault="009C1C90" w:rsidP="00B95A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>
              <w:rPr>
                <w:rFonts w:eastAsiaTheme="minorHAnsi" w:cstheme="minorHAnsi"/>
                <w:lang w:eastAsia="en-US"/>
              </w:rPr>
              <w:t xml:space="preserve">Ext: </w:t>
            </w:r>
            <w:r w:rsidR="00B95AB9" w:rsidRPr="00B95AB9">
              <w:rPr>
                <w:rFonts w:eastAsiaTheme="minorHAnsi" w:cstheme="minorHAnsi"/>
                <w:lang w:eastAsia="en-US"/>
              </w:rPr>
              <w:t>45785</w:t>
            </w:r>
          </w:p>
          <w:p w:rsidR="00B95AB9" w:rsidRPr="00B95AB9" w:rsidRDefault="009C1C90" w:rsidP="00B95A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>
              <w:rPr>
                <w:rFonts w:eastAsiaTheme="minorHAnsi" w:cstheme="minorHAnsi"/>
                <w:lang w:eastAsia="en-US"/>
              </w:rPr>
              <w:t xml:space="preserve">Bleep: </w:t>
            </w:r>
            <w:r w:rsidR="00B95AB9" w:rsidRPr="00B95AB9">
              <w:rPr>
                <w:rFonts w:eastAsiaTheme="minorHAnsi" w:cstheme="minorHAnsi"/>
                <w:lang w:eastAsia="en-US"/>
              </w:rPr>
              <w:t>1003</w:t>
            </w:r>
          </w:p>
        </w:tc>
      </w:tr>
      <w:tr w:rsidR="007752FE" w:rsidRPr="00B95AB9" w:rsidTr="005B659D">
        <w:trPr>
          <w:trHeight w:val="300"/>
        </w:trPr>
        <w:tc>
          <w:tcPr>
            <w:tcW w:w="4508" w:type="dxa"/>
          </w:tcPr>
          <w:p w:rsidR="007752FE" w:rsidRPr="007752FE" w:rsidRDefault="007752FE" w:rsidP="007752F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lang w:eastAsia="en-US"/>
              </w:rPr>
            </w:pPr>
            <w:r w:rsidRPr="007752FE">
              <w:rPr>
                <w:rFonts w:eastAsiaTheme="minorHAnsi" w:cstheme="minorHAnsi"/>
                <w:b/>
                <w:bCs/>
                <w:lang w:eastAsia="en-US"/>
              </w:rPr>
              <w:t>ED Nurse in Charge</w:t>
            </w:r>
          </w:p>
          <w:p w:rsidR="007752FE" w:rsidRPr="007752FE" w:rsidRDefault="007752FE" w:rsidP="007752FE">
            <w:pPr>
              <w:rPr>
                <w:rFonts w:cstheme="minorHAnsi"/>
                <w:b/>
              </w:rPr>
            </w:pPr>
            <w:r w:rsidRPr="007752FE">
              <w:rPr>
                <w:rFonts w:eastAsiaTheme="minorHAnsi" w:cstheme="minorHAnsi"/>
                <w:b/>
                <w:bCs/>
                <w:lang w:eastAsia="en-US"/>
              </w:rPr>
              <w:t>ED Consultant</w:t>
            </w:r>
          </w:p>
        </w:tc>
        <w:tc>
          <w:tcPr>
            <w:tcW w:w="4508" w:type="dxa"/>
          </w:tcPr>
          <w:p w:rsidR="007752FE" w:rsidRPr="007752FE" w:rsidRDefault="009C1C90" w:rsidP="007752F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>
              <w:rPr>
                <w:rFonts w:eastAsiaTheme="minorHAnsi" w:cstheme="minorHAnsi"/>
                <w:lang w:eastAsia="en-US"/>
              </w:rPr>
              <w:t>Ext:</w:t>
            </w:r>
            <w:r w:rsidR="007752FE" w:rsidRPr="007752FE">
              <w:rPr>
                <w:rFonts w:eastAsiaTheme="minorHAnsi" w:cstheme="minorHAnsi"/>
                <w:lang w:eastAsia="en-US"/>
              </w:rPr>
              <w:t xml:space="preserve"> 45725</w:t>
            </w:r>
          </w:p>
          <w:p w:rsidR="007752FE" w:rsidRPr="007752FE" w:rsidRDefault="009C1C90" w:rsidP="007752F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>
              <w:rPr>
                <w:rFonts w:eastAsiaTheme="minorHAnsi" w:cstheme="minorHAnsi"/>
                <w:lang w:eastAsia="en-US"/>
              </w:rPr>
              <w:t>Ext:</w:t>
            </w:r>
            <w:r w:rsidR="007752FE" w:rsidRPr="007752FE">
              <w:rPr>
                <w:rFonts w:eastAsiaTheme="minorHAnsi" w:cstheme="minorHAnsi"/>
                <w:lang w:eastAsia="en-US"/>
              </w:rPr>
              <w:t xml:space="preserve"> 45722</w:t>
            </w:r>
          </w:p>
        </w:tc>
      </w:tr>
      <w:tr w:rsidR="00B95AB9" w:rsidRPr="00B95AB9" w:rsidTr="005B659D">
        <w:trPr>
          <w:trHeight w:val="300"/>
        </w:trPr>
        <w:tc>
          <w:tcPr>
            <w:tcW w:w="4508" w:type="dxa"/>
          </w:tcPr>
          <w:p w:rsidR="00B95AB9" w:rsidRPr="00B95AB9" w:rsidRDefault="00B95AB9" w:rsidP="00B95A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lang w:eastAsia="en-US"/>
              </w:rPr>
            </w:pPr>
            <w:r w:rsidRPr="00B95AB9">
              <w:rPr>
                <w:rFonts w:eastAsiaTheme="minorHAnsi" w:cstheme="minorHAnsi"/>
                <w:b/>
                <w:bCs/>
                <w:lang w:eastAsia="en-US"/>
              </w:rPr>
              <w:t>Theatre Coordinator (Adult)</w:t>
            </w:r>
          </w:p>
          <w:p w:rsidR="00B95AB9" w:rsidRPr="00B95AB9" w:rsidRDefault="00B95AB9" w:rsidP="00B95AB9">
            <w:pPr>
              <w:rPr>
                <w:rFonts w:cstheme="minorHAnsi"/>
                <w:b/>
              </w:rPr>
            </w:pPr>
            <w:r w:rsidRPr="00B95AB9">
              <w:rPr>
                <w:rFonts w:eastAsiaTheme="minorHAnsi" w:cstheme="minorHAnsi"/>
                <w:b/>
                <w:bCs/>
                <w:lang w:eastAsia="en-US"/>
              </w:rPr>
              <w:t>Theatre Coordinator (</w:t>
            </w:r>
            <w:proofErr w:type="spellStart"/>
            <w:r w:rsidRPr="00B95AB9">
              <w:rPr>
                <w:rFonts w:eastAsiaTheme="minorHAnsi" w:cstheme="minorHAnsi"/>
                <w:b/>
                <w:bCs/>
                <w:lang w:eastAsia="en-US"/>
              </w:rPr>
              <w:t>Paeds</w:t>
            </w:r>
            <w:proofErr w:type="spellEnd"/>
            <w:r w:rsidRPr="00B95AB9">
              <w:rPr>
                <w:rFonts w:eastAsiaTheme="minorHAnsi" w:cstheme="minorHAnsi"/>
                <w:b/>
                <w:bCs/>
                <w:lang w:eastAsia="en-US"/>
              </w:rPr>
              <w:t>)</w:t>
            </w:r>
          </w:p>
        </w:tc>
        <w:tc>
          <w:tcPr>
            <w:tcW w:w="4508" w:type="dxa"/>
          </w:tcPr>
          <w:p w:rsidR="00B95AB9" w:rsidRPr="00B95AB9" w:rsidRDefault="009C1C90" w:rsidP="00B95A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>
              <w:rPr>
                <w:rFonts w:eastAsiaTheme="minorHAnsi" w:cstheme="minorHAnsi"/>
                <w:lang w:eastAsia="en-US"/>
              </w:rPr>
              <w:t>Ext:</w:t>
            </w:r>
            <w:r w:rsidR="00B95AB9" w:rsidRPr="00B95AB9">
              <w:rPr>
                <w:rFonts w:eastAsiaTheme="minorHAnsi" w:cstheme="minorHAnsi"/>
                <w:lang w:eastAsia="en-US"/>
              </w:rPr>
              <w:t xml:space="preserve"> 45662</w:t>
            </w:r>
          </w:p>
          <w:p w:rsidR="00B95AB9" w:rsidRPr="00B95AB9" w:rsidRDefault="009C1C90" w:rsidP="00B95AB9">
            <w:pPr>
              <w:rPr>
                <w:rFonts w:cstheme="minorHAnsi"/>
              </w:rPr>
            </w:pPr>
            <w:r>
              <w:rPr>
                <w:rFonts w:eastAsiaTheme="minorHAnsi" w:cstheme="minorHAnsi"/>
                <w:lang w:eastAsia="en-US"/>
              </w:rPr>
              <w:t xml:space="preserve">Ext: </w:t>
            </w:r>
            <w:r w:rsidR="00B95AB9" w:rsidRPr="00B95AB9">
              <w:rPr>
                <w:rFonts w:eastAsiaTheme="minorHAnsi" w:cstheme="minorHAnsi"/>
                <w:lang w:eastAsia="en-US"/>
              </w:rPr>
              <w:t>45663</w:t>
            </w:r>
          </w:p>
        </w:tc>
      </w:tr>
      <w:tr w:rsidR="00B95AB9" w:rsidRPr="00B95AB9" w:rsidTr="005B659D">
        <w:trPr>
          <w:trHeight w:val="300"/>
        </w:trPr>
        <w:tc>
          <w:tcPr>
            <w:tcW w:w="4508" w:type="dxa"/>
          </w:tcPr>
          <w:p w:rsidR="00B95AB9" w:rsidRPr="00B95AB9" w:rsidRDefault="00B95AB9" w:rsidP="005B659D">
            <w:pPr>
              <w:rPr>
                <w:rFonts w:cstheme="minorHAnsi"/>
                <w:b/>
              </w:rPr>
            </w:pPr>
            <w:r w:rsidRPr="00B95AB9">
              <w:rPr>
                <w:rFonts w:cstheme="minorHAnsi"/>
                <w:b/>
              </w:rPr>
              <w:t xml:space="preserve">Site managers </w:t>
            </w:r>
          </w:p>
        </w:tc>
        <w:tc>
          <w:tcPr>
            <w:tcW w:w="4508" w:type="dxa"/>
          </w:tcPr>
          <w:p w:rsidR="00B95AB9" w:rsidRPr="00B95AB9" w:rsidRDefault="009C1C90" w:rsidP="00B95AB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>
              <w:rPr>
                <w:rFonts w:eastAsiaTheme="minorHAnsi" w:cstheme="minorHAnsi"/>
                <w:lang w:eastAsia="en-US"/>
              </w:rPr>
              <w:t xml:space="preserve">Ext: </w:t>
            </w:r>
            <w:r w:rsidR="00B95AB9" w:rsidRPr="00B95AB9">
              <w:rPr>
                <w:rFonts w:eastAsiaTheme="minorHAnsi" w:cstheme="minorHAnsi"/>
                <w:lang w:eastAsia="en-US"/>
              </w:rPr>
              <w:t>45679</w:t>
            </w:r>
          </w:p>
          <w:p w:rsidR="00B95AB9" w:rsidRPr="00B95AB9" w:rsidRDefault="009C1C90" w:rsidP="00B95AB9">
            <w:pPr>
              <w:rPr>
                <w:rFonts w:cstheme="minorHAnsi"/>
              </w:rPr>
            </w:pPr>
            <w:r>
              <w:rPr>
                <w:rFonts w:eastAsiaTheme="minorHAnsi" w:cstheme="minorHAnsi"/>
                <w:lang w:eastAsia="en-US"/>
              </w:rPr>
              <w:t xml:space="preserve">Bleep: </w:t>
            </w:r>
            <w:r w:rsidR="00B95AB9" w:rsidRPr="00B95AB9">
              <w:rPr>
                <w:rFonts w:eastAsiaTheme="minorHAnsi" w:cstheme="minorHAnsi"/>
                <w:lang w:eastAsia="en-US"/>
              </w:rPr>
              <w:t>1111</w:t>
            </w:r>
          </w:p>
        </w:tc>
      </w:tr>
      <w:tr w:rsidR="00B95AB9" w:rsidRPr="00B95AB9" w:rsidTr="005B659D">
        <w:trPr>
          <w:trHeight w:val="300"/>
        </w:trPr>
        <w:tc>
          <w:tcPr>
            <w:tcW w:w="4508" w:type="dxa"/>
          </w:tcPr>
          <w:p w:rsidR="00B95AB9" w:rsidRPr="00B95AB9" w:rsidRDefault="00B95AB9">
            <w:pPr>
              <w:rPr>
                <w:rFonts w:cstheme="minorHAnsi"/>
                <w:b/>
              </w:rPr>
            </w:pPr>
            <w:r w:rsidRPr="00B95AB9">
              <w:rPr>
                <w:rFonts w:eastAsiaTheme="minorHAnsi" w:cstheme="minorHAnsi"/>
                <w:b/>
                <w:bCs/>
                <w:lang w:eastAsia="en-US"/>
              </w:rPr>
              <w:t>Clinical engineering</w:t>
            </w:r>
          </w:p>
        </w:tc>
        <w:tc>
          <w:tcPr>
            <w:tcW w:w="4508" w:type="dxa"/>
          </w:tcPr>
          <w:p w:rsidR="00B95AB9" w:rsidRPr="00B95AB9" w:rsidRDefault="009C1C90">
            <w:pPr>
              <w:rPr>
                <w:rFonts w:cstheme="minorHAnsi"/>
              </w:rPr>
            </w:pPr>
            <w:r>
              <w:rPr>
                <w:rFonts w:eastAsiaTheme="minorHAnsi" w:cstheme="minorHAnsi"/>
                <w:lang w:eastAsia="en-US"/>
              </w:rPr>
              <w:t>Ext:</w:t>
            </w:r>
            <w:r w:rsidR="00B95AB9" w:rsidRPr="00B95AB9">
              <w:rPr>
                <w:rFonts w:eastAsiaTheme="minorHAnsi" w:cstheme="minorHAnsi"/>
                <w:lang w:eastAsia="en-US"/>
              </w:rPr>
              <w:t xml:space="preserve"> 42240</w:t>
            </w:r>
          </w:p>
        </w:tc>
      </w:tr>
    </w:tbl>
    <w:p w:rsidR="00090783" w:rsidRDefault="009C1C90"/>
    <w:sectPr w:rsidR="000907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3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B9"/>
    <w:rsid w:val="007752FE"/>
    <w:rsid w:val="00987597"/>
    <w:rsid w:val="009C1C90"/>
    <w:rsid w:val="00AB013B"/>
    <w:rsid w:val="00B9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AB9"/>
    <w:pPr>
      <w:spacing w:after="160" w:line="279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AB9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AB9"/>
    <w:pPr>
      <w:spacing w:after="160" w:line="279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AB9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Barts Health NHS Trust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Denny, Karyn</dc:creator>
  <cp:lastModifiedBy>Denny, Karyn</cp:lastModifiedBy>
  <cp:revision>1</cp:revision>
  <dcterms:created xsi:type="dcterms:W3CDTF">2026-05-18T10:43:00Z</dcterms:created>
  <dcterms:modified xsi:type="dcterms:W3CDTF">2026-05-18T12:47:00Z</dcterms:modified>
</cp:coreProperties>
</file>